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4" w:rsidRDefault="00EC00C4" w:rsidP="00A45D61"/>
    <w:p w:rsidR="00FD0A1E" w:rsidRDefault="00FD0A1E" w:rsidP="00FD0A1E">
      <w:pPr>
        <w:pStyle w:val="Title"/>
      </w:pPr>
      <w:r w:rsidRPr="00FD0A1E">
        <w:t>Making a complaint: What will happen?</w:t>
      </w:r>
    </w:p>
    <w:p w:rsidR="00FD0A1E" w:rsidRPr="00FD0A1E" w:rsidRDefault="00FD0A1E" w:rsidP="00A45D61">
      <w:pPr>
        <w:rPr>
          <w:b/>
          <w:sz w:val="24"/>
        </w:rPr>
      </w:pPr>
    </w:p>
    <w:p w:rsidR="00FD0A1E" w:rsidRPr="00FD0A1E" w:rsidRDefault="00FD0A1E" w:rsidP="00A45D61">
      <w:pPr>
        <w:rPr>
          <w:b/>
          <w:sz w:val="24"/>
        </w:rPr>
      </w:pPr>
      <w:r w:rsidRPr="00FD0A1E">
        <w:rPr>
          <w:b/>
          <w:sz w:val="24"/>
        </w:rPr>
        <w:t>What do I do if I want to complain or are not happy about a service I receive from SRS?</w:t>
      </w:r>
    </w:p>
    <w:p w:rsidR="00FD0A1E" w:rsidRPr="00075BF0" w:rsidRDefault="00FD0A1E" w:rsidP="00075BF0">
      <w:pPr>
        <w:pStyle w:val="ListParagraph"/>
        <w:numPr>
          <w:ilvl w:val="0"/>
          <w:numId w:val="2"/>
        </w:numPr>
        <w:rPr>
          <w:sz w:val="24"/>
        </w:rPr>
      </w:pPr>
      <w:r w:rsidRPr="00075BF0">
        <w:rPr>
          <w:sz w:val="24"/>
        </w:rPr>
        <w:t>You can contact the person working with you</w:t>
      </w:r>
    </w:p>
    <w:p w:rsidR="00075BF0" w:rsidRDefault="00075BF0" w:rsidP="00075BF0">
      <w:pPr>
        <w:pStyle w:val="ListParagraph"/>
        <w:rPr>
          <w:sz w:val="24"/>
        </w:rPr>
      </w:pPr>
      <w:r>
        <w:rPr>
          <w:sz w:val="24"/>
        </w:rPr>
        <w:t>O</w:t>
      </w:r>
      <w:r w:rsidR="00FD0A1E" w:rsidRPr="00075BF0">
        <w:rPr>
          <w:sz w:val="24"/>
        </w:rPr>
        <w:t xml:space="preserve">r </w:t>
      </w:r>
    </w:p>
    <w:p w:rsidR="00FD0A1E" w:rsidRPr="00075BF0" w:rsidRDefault="00075BF0" w:rsidP="00075BF0">
      <w:pPr>
        <w:pStyle w:val="ListParagraph"/>
        <w:numPr>
          <w:ilvl w:val="0"/>
          <w:numId w:val="5"/>
        </w:numPr>
        <w:rPr>
          <w:sz w:val="24"/>
        </w:rPr>
      </w:pPr>
      <w:r>
        <w:rPr>
          <w:sz w:val="24"/>
        </w:rPr>
        <w:t>I</w:t>
      </w:r>
      <w:r w:rsidR="00FD0A1E" w:rsidRPr="00075BF0">
        <w:rPr>
          <w:sz w:val="24"/>
        </w:rPr>
        <w:t>f you do not feel comfortable you can contact one of the management team through the office</w:t>
      </w:r>
    </w:p>
    <w:p w:rsidR="00075BF0" w:rsidRDefault="00FD0A1E" w:rsidP="00075BF0">
      <w:pPr>
        <w:pStyle w:val="ListParagraph"/>
        <w:rPr>
          <w:sz w:val="24"/>
        </w:rPr>
      </w:pPr>
      <w:r w:rsidRPr="00075BF0">
        <w:rPr>
          <w:sz w:val="24"/>
        </w:rPr>
        <w:t xml:space="preserve">Or </w:t>
      </w:r>
    </w:p>
    <w:p w:rsidR="00FD0A1E" w:rsidRPr="00075BF0" w:rsidRDefault="00075BF0" w:rsidP="00075BF0">
      <w:pPr>
        <w:pStyle w:val="ListParagraph"/>
        <w:numPr>
          <w:ilvl w:val="0"/>
          <w:numId w:val="4"/>
        </w:numPr>
        <w:rPr>
          <w:sz w:val="24"/>
        </w:rPr>
      </w:pPr>
      <w:r>
        <w:rPr>
          <w:sz w:val="24"/>
        </w:rPr>
        <w:t>Y</w:t>
      </w:r>
      <w:r w:rsidR="00FD0A1E" w:rsidRPr="00075BF0">
        <w:rPr>
          <w:sz w:val="24"/>
        </w:rPr>
        <w:t>ou are able to contact the Health and Disability Commissioner</w:t>
      </w:r>
    </w:p>
    <w:p w:rsidR="00FD0A1E" w:rsidRPr="00075BF0" w:rsidRDefault="00FD0A1E" w:rsidP="00075BF0">
      <w:pPr>
        <w:pStyle w:val="ListParagraph"/>
        <w:numPr>
          <w:ilvl w:val="0"/>
          <w:numId w:val="4"/>
        </w:numPr>
        <w:rPr>
          <w:sz w:val="24"/>
        </w:rPr>
      </w:pPr>
      <w:r w:rsidRPr="00075BF0">
        <w:rPr>
          <w:sz w:val="24"/>
        </w:rPr>
        <w:t>You can complain by phone, email, or in writing it is totally up to you.</w:t>
      </w:r>
    </w:p>
    <w:p w:rsidR="00FD0A1E" w:rsidRPr="00FD0A1E" w:rsidRDefault="00FD0A1E" w:rsidP="00A45D61">
      <w:pPr>
        <w:rPr>
          <w:b/>
          <w:sz w:val="24"/>
        </w:rPr>
      </w:pPr>
      <w:r w:rsidRPr="00FD0A1E">
        <w:rPr>
          <w:b/>
          <w:sz w:val="24"/>
        </w:rPr>
        <w:t>What will happen when I complain?</w:t>
      </w:r>
    </w:p>
    <w:p w:rsidR="00FD0A1E" w:rsidRPr="00075BF0" w:rsidRDefault="00FD0A1E" w:rsidP="00075BF0">
      <w:pPr>
        <w:pStyle w:val="ListParagraph"/>
        <w:numPr>
          <w:ilvl w:val="0"/>
          <w:numId w:val="3"/>
        </w:numPr>
        <w:rPr>
          <w:sz w:val="24"/>
        </w:rPr>
      </w:pPr>
      <w:r w:rsidRPr="00075BF0">
        <w:rPr>
          <w:sz w:val="24"/>
        </w:rPr>
        <w:t>We will listen to your complaint and make notes to help us to work through the complaint, we may ask you some questions to help us to clarify the issue. We will ask you what you would like to have happen as a result of the complaint.</w:t>
      </w:r>
    </w:p>
    <w:p w:rsidR="00FD0A1E" w:rsidRPr="00075BF0" w:rsidRDefault="00FD0A1E" w:rsidP="00075BF0">
      <w:pPr>
        <w:pStyle w:val="ListParagraph"/>
        <w:numPr>
          <w:ilvl w:val="0"/>
          <w:numId w:val="3"/>
        </w:numPr>
        <w:rPr>
          <w:sz w:val="24"/>
        </w:rPr>
      </w:pPr>
      <w:r w:rsidRPr="00075BF0">
        <w:rPr>
          <w:sz w:val="24"/>
        </w:rPr>
        <w:t>We will acknowledge your complaint and try to resolve this as quickly as possible.</w:t>
      </w:r>
    </w:p>
    <w:p w:rsidR="00FD0A1E" w:rsidRPr="00075BF0" w:rsidRDefault="00FD0A1E" w:rsidP="00075BF0">
      <w:pPr>
        <w:pStyle w:val="ListParagraph"/>
        <w:numPr>
          <w:ilvl w:val="0"/>
          <w:numId w:val="3"/>
        </w:numPr>
        <w:rPr>
          <w:sz w:val="24"/>
        </w:rPr>
      </w:pPr>
      <w:r w:rsidRPr="00075BF0">
        <w:rPr>
          <w:sz w:val="24"/>
        </w:rPr>
        <w:t>One of the management team will be allocated to oversee the management of your complaint and that person will keep you informed of what has happened with your complaint.</w:t>
      </w:r>
    </w:p>
    <w:p w:rsidR="00FD0A1E" w:rsidRPr="00BA7811" w:rsidRDefault="00FD0A1E" w:rsidP="00075BF0">
      <w:pPr>
        <w:pStyle w:val="ListParagraph"/>
        <w:numPr>
          <w:ilvl w:val="0"/>
          <w:numId w:val="3"/>
        </w:numPr>
        <w:rPr>
          <w:sz w:val="24"/>
          <w:szCs w:val="24"/>
        </w:rPr>
      </w:pPr>
      <w:r w:rsidRPr="00075BF0">
        <w:rPr>
          <w:sz w:val="24"/>
        </w:rPr>
        <w:t xml:space="preserve">You have the right to have an advocate from Health and Disability Commission to support you </w:t>
      </w:r>
      <w:r w:rsidRPr="00BA7811">
        <w:rPr>
          <w:sz w:val="24"/>
          <w:szCs w:val="24"/>
        </w:rPr>
        <w:t>through the process.</w:t>
      </w:r>
    </w:p>
    <w:p w:rsidR="00FD0A1E" w:rsidRPr="00BA7811" w:rsidRDefault="00FD0A1E" w:rsidP="00075BF0">
      <w:pPr>
        <w:pStyle w:val="ListParagraph"/>
        <w:numPr>
          <w:ilvl w:val="0"/>
          <w:numId w:val="3"/>
        </w:numPr>
        <w:rPr>
          <w:sz w:val="24"/>
          <w:szCs w:val="24"/>
        </w:rPr>
      </w:pPr>
      <w:r w:rsidRPr="00BA7811">
        <w:rPr>
          <w:sz w:val="24"/>
          <w:szCs w:val="24"/>
        </w:rPr>
        <w:t>We will treat you with dignity and respect at all times.</w:t>
      </w:r>
    </w:p>
    <w:p w:rsidR="00BA7811" w:rsidRPr="00BA7811" w:rsidRDefault="00BA7811" w:rsidP="00BA7811">
      <w:pPr>
        <w:pStyle w:val="ListParagraph"/>
        <w:numPr>
          <w:ilvl w:val="0"/>
          <w:numId w:val="3"/>
        </w:numPr>
        <w:spacing w:after="0" w:line="240" w:lineRule="auto"/>
        <w:rPr>
          <w:sz w:val="24"/>
          <w:szCs w:val="24"/>
        </w:rPr>
      </w:pPr>
      <w:r w:rsidRPr="00BA7811">
        <w:rPr>
          <w:sz w:val="24"/>
          <w:szCs w:val="24"/>
        </w:rPr>
        <w:t>Your complaint will be treated with care and discretion and any information you provide will be held in confidence.</w:t>
      </w:r>
    </w:p>
    <w:p w:rsidR="00BA7811" w:rsidRDefault="00BA7811" w:rsidP="00BA7811">
      <w:pPr>
        <w:pStyle w:val="ListParagraph"/>
        <w:spacing w:after="0" w:line="240" w:lineRule="auto"/>
      </w:pPr>
    </w:p>
    <w:p w:rsidR="00FD0A1E" w:rsidRPr="00FD0A1E" w:rsidRDefault="00FD0A1E" w:rsidP="00A45D61">
      <w:pPr>
        <w:rPr>
          <w:b/>
          <w:sz w:val="24"/>
        </w:rPr>
      </w:pPr>
      <w:r w:rsidRPr="00FD0A1E">
        <w:rPr>
          <w:b/>
          <w:sz w:val="24"/>
        </w:rPr>
        <w:t>What will you do about my complaint?</w:t>
      </w:r>
    </w:p>
    <w:p w:rsidR="00FD0A1E" w:rsidRPr="00075BF0" w:rsidRDefault="00FD0A1E" w:rsidP="00075BF0">
      <w:pPr>
        <w:pStyle w:val="ListParagraph"/>
        <w:numPr>
          <w:ilvl w:val="0"/>
          <w:numId w:val="6"/>
        </w:numPr>
        <w:rPr>
          <w:sz w:val="24"/>
        </w:rPr>
      </w:pPr>
      <w:r w:rsidRPr="00075BF0">
        <w:rPr>
          <w:sz w:val="24"/>
        </w:rPr>
        <w:t>We will review the complaint and determine if this is justified</w:t>
      </w:r>
    </w:p>
    <w:p w:rsidR="00FD0A1E" w:rsidRPr="00075BF0" w:rsidRDefault="00FD0A1E" w:rsidP="00075BF0">
      <w:pPr>
        <w:pStyle w:val="ListParagraph"/>
        <w:numPr>
          <w:ilvl w:val="0"/>
          <w:numId w:val="6"/>
        </w:numPr>
        <w:rPr>
          <w:sz w:val="24"/>
        </w:rPr>
      </w:pPr>
      <w:r w:rsidRPr="00075BF0">
        <w:rPr>
          <w:sz w:val="24"/>
        </w:rPr>
        <w:t>We will try to resolve this as quickly as possible</w:t>
      </w:r>
    </w:p>
    <w:p w:rsidR="00744276" w:rsidRDefault="00FD0A1E" w:rsidP="00075BF0">
      <w:pPr>
        <w:pStyle w:val="ListParagraph"/>
        <w:numPr>
          <w:ilvl w:val="0"/>
          <w:numId w:val="6"/>
        </w:numPr>
        <w:rPr>
          <w:sz w:val="24"/>
        </w:rPr>
      </w:pPr>
      <w:r w:rsidRPr="00075BF0">
        <w:rPr>
          <w:sz w:val="24"/>
        </w:rPr>
        <w:lastRenderedPageBreak/>
        <w:t xml:space="preserve">We will look at the complaint and work out what areas of our practice we could </w:t>
      </w:r>
      <w:r w:rsidR="00744276">
        <w:rPr>
          <w:sz w:val="24"/>
        </w:rPr>
        <w:t>change to make things better</w:t>
      </w:r>
    </w:p>
    <w:p w:rsidR="00FD0A1E" w:rsidRPr="00075BF0" w:rsidRDefault="00744276" w:rsidP="00075BF0">
      <w:pPr>
        <w:pStyle w:val="ListParagraph"/>
        <w:numPr>
          <w:ilvl w:val="0"/>
          <w:numId w:val="6"/>
        </w:numPr>
        <w:rPr>
          <w:sz w:val="24"/>
        </w:rPr>
      </w:pPr>
      <w:r>
        <w:rPr>
          <w:sz w:val="24"/>
        </w:rPr>
        <w:t>W</w:t>
      </w:r>
      <w:r w:rsidR="00FD0A1E" w:rsidRPr="00075BF0">
        <w:rPr>
          <w:sz w:val="24"/>
        </w:rPr>
        <w:t xml:space="preserve">e will let you know of </w:t>
      </w:r>
      <w:r>
        <w:rPr>
          <w:sz w:val="24"/>
        </w:rPr>
        <w:t>the outcome and any changes to practice as a result</w:t>
      </w:r>
      <w:bookmarkStart w:id="0" w:name="_GoBack"/>
      <w:bookmarkEnd w:id="0"/>
    </w:p>
    <w:p w:rsidR="00FD0A1E" w:rsidRDefault="00FD0A1E" w:rsidP="00075BF0">
      <w:pPr>
        <w:pStyle w:val="ListParagraph"/>
        <w:numPr>
          <w:ilvl w:val="0"/>
          <w:numId w:val="6"/>
        </w:numPr>
        <w:rPr>
          <w:sz w:val="24"/>
        </w:rPr>
      </w:pPr>
      <w:r w:rsidRPr="00075BF0">
        <w:rPr>
          <w:sz w:val="24"/>
        </w:rPr>
        <w:t>We will also look at all complaints to see if there are any</w:t>
      </w:r>
      <w:r w:rsidR="00075BF0" w:rsidRPr="00075BF0">
        <w:rPr>
          <w:sz w:val="24"/>
        </w:rPr>
        <w:t xml:space="preserve"> processes we can change to prevent this from happening again</w:t>
      </w:r>
    </w:p>
    <w:p w:rsidR="00744276" w:rsidRPr="00075BF0" w:rsidRDefault="00744276" w:rsidP="00744276">
      <w:pPr>
        <w:pStyle w:val="ListParagraph"/>
        <w:rPr>
          <w:sz w:val="24"/>
        </w:rPr>
      </w:pPr>
    </w:p>
    <w:p w:rsidR="00FD0A1E" w:rsidRPr="00FD0A1E" w:rsidRDefault="00FD0A1E" w:rsidP="00A45D61">
      <w:pPr>
        <w:rPr>
          <w:b/>
          <w:sz w:val="24"/>
        </w:rPr>
      </w:pPr>
      <w:r w:rsidRPr="00FD0A1E">
        <w:rPr>
          <w:b/>
          <w:sz w:val="24"/>
        </w:rPr>
        <w:t>How do I know that you will manage this properly?</w:t>
      </w:r>
    </w:p>
    <w:p w:rsidR="00FD0A1E" w:rsidRPr="00744276" w:rsidRDefault="00FD0A1E" w:rsidP="00744276">
      <w:pPr>
        <w:pStyle w:val="ListParagraph"/>
        <w:numPr>
          <w:ilvl w:val="0"/>
          <w:numId w:val="8"/>
        </w:numPr>
        <w:rPr>
          <w:sz w:val="24"/>
        </w:rPr>
      </w:pPr>
      <w:r w:rsidRPr="00744276">
        <w:rPr>
          <w:sz w:val="24"/>
        </w:rPr>
        <w:t xml:space="preserve">We have complaints </w:t>
      </w:r>
      <w:r w:rsidR="00075BF0" w:rsidRPr="00744276">
        <w:rPr>
          <w:sz w:val="24"/>
        </w:rPr>
        <w:t xml:space="preserve">and the actions that we take </w:t>
      </w:r>
      <w:r w:rsidRPr="00744276">
        <w:rPr>
          <w:sz w:val="24"/>
        </w:rPr>
        <w:t xml:space="preserve">reviewed by </w:t>
      </w:r>
      <w:r w:rsidR="00075BF0" w:rsidRPr="00744276">
        <w:rPr>
          <w:sz w:val="24"/>
        </w:rPr>
        <w:t xml:space="preserve">a panel of </w:t>
      </w:r>
      <w:r w:rsidRPr="00744276">
        <w:rPr>
          <w:sz w:val="24"/>
        </w:rPr>
        <w:t>consumers to see if what we did was appropriate and the best way to solve the problem.</w:t>
      </w:r>
    </w:p>
    <w:p w:rsidR="00FD0A1E" w:rsidRPr="00744276" w:rsidRDefault="00FD0A1E" w:rsidP="00744276">
      <w:pPr>
        <w:pStyle w:val="ListParagraph"/>
        <w:numPr>
          <w:ilvl w:val="0"/>
          <w:numId w:val="8"/>
        </w:numPr>
        <w:rPr>
          <w:sz w:val="24"/>
        </w:rPr>
      </w:pPr>
      <w:r w:rsidRPr="00744276">
        <w:rPr>
          <w:sz w:val="24"/>
        </w:rPr>
        <w:t>We will check with you that the changes we are proposing and solution is satisfactory</w:t>
      </w:r>
    </w:p>
    <w:p w:rsidR="00FD0A1E" w:rsidRPr="00744276" w:rsidRDefault="00FD0A1E" w:rsidP="00744276">
      <w:pPr>
        <w:pStyle w:val="ListParagraph"/>
        <w:numPr>
          <w:ilvl w:val="0"/>
          <w:numId w:val="8"/>
        </w:numPr>
        <w:rPr>
          <w:sz w:val="24"/>
        </w:rPr>
      </w:pPr>
      <w:r w:rsidRPr="00744276">
        <w:rPr>
          <w:sz w:val="24"/>
        </w:rPr>
        <w:t xml:space="preserve">For any complaints that take longer </w:t>
      </w:r>
      <w:r w:rsidR="00075BF0" w:rsidRPr="00744276">
        <w:rPr>
          <w:sz w:val="24"/>
        </w:rPr>
        <w:t>than a week</w:t>
      </w:r>
      <w:r w:rsidR="00FE141A" w:rsidRPr="00744276">
        <w:rPr>
          <w:sz w:val="24"/>
        </w:rPr>
        <w:t xml:space="preserve"> </w:t>
      </w:r>
      <w:r w:rsidRPr="00744276">
        <w:rPr>
          <w:sz w:val="24"/>
        </w:rPr>
        <w:t xml:space="preserve">to resolve we will keep you informed regularly </w:t>
      </w:r>
    </w:p>
    <w:p w:rsidR="00744276" w:rsidRDefault="00FD0A1E" w:rsidP="00A45D61">
      <w:pPr>
        <w:rPr>
          <w:sz w:val="24"/>
        </w:rPr>
      </w:pPr>
      <w:r w:rsidRPr="00744276">
        <w:rPr>
          <w:sz w:val="24"/>
        </w:rPr>
        <w:t xml:space="preserve"> </w:t>
      </w:r>
    </w:p>
    <w:p w:rsidR="00FD0A1E" w:rsidRPr="00744276" w:rsidRDefault="00744276" w:rsidP="00A45D61">
      <w:pPr>
        <w:rPr>
          <w:b/>
          <w:sz w:val="24"/>
        </w:rPr>
      </w:pPr>
      <w:r w:rsidRPr="00744276">
        <w:rPr>
          <w:b/>
          <w:sz w:val="24"/>
        </w:rPr>
        <w:t>What do I do if I am not happy about the outcome?</w:t>
      </w:r>
    </w:p>
    <w:p w:rsidR="00744276" w:rsidRPr="00744276" w:rsidRDefault="00744276" w:rsidP="00744276">
      <w:pPr>
        <w:pStyle w:val="ListParagraph"/>
        <w:numPr>
          <w:ilvl w:val="0"/>
          <w:numId w:val="9"/>
        </w:numPr>
        <w:rPr>
          <w:sz w:val="24"/>
        </w:rPr>
      </w:pPr>
      <w:r w:rsidRPr="00744276">
        <w:rPr>
          <w:sz w:val="24"/>
        </w:rPr>
        <w:t xml:space="preserve">You are welcome to provide us with more information </w:t>
      </w:r>
    </w:p>
    <w:p w:rsidR="00744276" w:rsidRPr="00744276" w:rsidRDefault="00744276" w:rsidP="00744276">
      <w:pPr>
        <w:pStyle w:val="ListParagraph"/>
        <w:numPr>
          <w:ilvl w:val="0"/>
          <w:numId w:val="9"/>
        </w:numPr>
        <w:rPr>
          <w:sz w:val="24"/>
        </w:rPr>
      </w:pPr>
      <w:r w:rsidRPr="00744276">
        <w:rPr>
          <w:sz w:val="24"/>
        </w:rPr>
        <w:t xml:space="preserve">You are able to contact the Health and Disability Commissioner on </w:t>
      </w:r>
      <w:hyperlink r:id="rId7" w:history="1">
        <w:r w:rsidRPr="00744276">
          <w:rPr>
            <w:rStyle w:val="Hyperlink"/>
            <w:sz w:val="24"/>
          </w:rPr>
          <w:t>www.hdc.org.nz</w:t>
        </w:r>
      </w:hyperlink>
      <w:r w:rsidRPr="00744276">
        <w:rPr>
          <w:sz w:val="24"/>
        </w:rPr>
        <w:t xml:space="preserve"> or 04 494 7900 or 09 3731060</w:t>
      </w:r>
    </w:p>
    <w:sectPr w:rsidR="00744276" w:rsidRPr="00744276" w:rsidSect="009509F0">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7F" w:rsidRDefault="0080427F" w:rsidP="00A713DA">
      <w:pPr>
        <w:spacing w:after="0" w:line="240" w:lineRule="auto"/>
      </w:pPr>
      <w:r>
        <w:separator/>
      </w:r>
    </w:p>
  </w:endnote>
  <w:endnote w:type="continuationSeparator" w:id="0">
    <w:p w:rsidR="0080427F" w:rsidRDefault="0080427F" w:rsidP="00A7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032"/>
      <w:gridCol w:w="2996"/>
    </w:tblGrid>
    <w:tr w:rsidR="00A713DA" w:rsidTr="001151C1">
      <w:tc>
        <w:tcPr>
          <w:tcW w:w="3080" w:type="dxa"/>
        </w:tcPr>
        <w:p w:rsidR="00A713DA" w:rsidRPr="000A31F4" w:rsidRDefault="00A713DA" w:rsidP="001151C1">
          <w:pPr>
            <w:pStyle w:val="Footer"/>
            <w:jc w:val="both"/>
            <w:rPr>
              <w:rFonts w:ascii="Arial" w:hAnsi="Arial" w:cs="Arial"/>
              <w:sz w:val="16"/>
              <w:szCs w:val="16"/>
            </w:rPr>
          </w:pPr>
          <w:r w:rsidRPr="000A31F4">
            <w:rPr>
              <w:rFonts w:ascii="Arial" w:hAnsi="Arial" w:cs="Arial"/>
              <w:sz w:val="16"/>
              <w:szCs w:val="16"/>
            </w:rPr>
            <w:t>P O Box 537</w:t>
          </w:r>
        </w:p>
      </w:tc>
      <w:tc>
        <w:tcPr>
          <w:tcW w:w="3081" w:type="dxa"/>
        </w:tcPr>
        <w:p w:rsidR="00A713DA" w:rsidRDefault="00A713DA" w:rsidP="001151C1">
          <w:pPr>
            <w:pStyle w:val="Footer"/>
            <w:jc w:val="both"/>
          </w:pPr>
        </w:p>
      </w:tc>
      <w:tc>
        <w:tcPr>
          <w:tcW w:w="3081" w:type="dxa"/>
        </w:tcPr>
        <w:p w:rsidR="00A713DA" w:rsidRPr="000A31F4" w:rsidRDefault="00A713DA" w:rsidP="001151C1">
          <w:pPr>
            <w:pStyle w:val="Footer"/>
            <w:jc w:val="right"/>
            <w:rPr>
              <w:rFonts w:ascii="Arial" w:hAnsi="Arial" w:cs="Arial"/>
              <w:sz w:val="16"/>
              <w:szCs w:val="16"/>
            </w:rPr>
          </w:pPr>
          <w:proofErr w:type="spellStart"/>
          <w:r w:rsidRPr="000A31F4">
            <w:rPr>
              <w:rFonts w:ascii="Arial" w:hAnsi="Arial" w:cs="Arial"/>
              <w:sz w:val="16"/>
              <w:szCs w:val="16"/>
            </w:rPr>
            <w:t>Ph</w:t>
          </w:r>
          <w:proofErr w:type="spellEnd"/>
          <w:r w:rsidRPr="000A31F4">
            <w:rPr>
              <w:rFonts w:ascii="Arial" w:hAnsi="Arial" w:cs="Arial"/>
              <w:sz w:val="16"/>
              <w:szCs w:val="16"/>
            </w:rPr>
            <w:t>: 09 9030960</w:t>
          </w:r>
        </w:p>
      </w:tc>
    </w:tr>
    <w:tr w:rsidR="00A713DA" w:rsidTr="001151C1">
      <w:tc>
        <w:tcPr>
          <w:tcW w:w="3080" w:type="dxa"/>
        </w:tcPr>
        <w:p w:rsidR="00A713DA" w:rsidRPr="000A31F4" w:rsidRDefault="00A713DA" w:rsidP="001151C1">
          <w:pPr>
            <w:pStyle w:val="Footer"/>
            <w:jc w:val="both"/>
            <w:rPr>
              <w:rFonts w:ascii="Arial" w:hAnsi="Arial" w:cs="Arial"/>
              <w:sz w:val="16"/>
              <w:szCs w:val="16"/>
            </w:rPr>
          </w:pPr>
          <w:r w:rsidRPr="000A31F4">
            <w:rPr>
              <w:rFonts w:ascii="Arial" w:hAnsi="Arial" w:cs="Arial"/>
              <w:sz w:val="16"/>
              <w:szCs w:val="16"/>
            </w:rPr>
            <w:t>Silverdale</w:t>
          </w:r>
        </w:p>
      </w:tc>
      <w:tc>
        <w:tcPr>
          <w:tcW w:w="3081" w:type="dxa"/>
        </w:tcPr>
        <w:p w:rsidR="00A713DA" w:rsidRDefault="00A713DA" w:rsidP="001151C1">
          <w:pPr>
            <w:pStyle w:val="Footer"/>
            <w:jc w:val="both"/>
          </w:pPr>
        </w:p>
      </w:tc>
      <w:tc>
        <w:tcPr>
          <w:tcW w:w="3081" w:type="dxa"/>
        </w:tcPr>
        <w:p w:rsidR="00A713DA" w:rsidRPr="000A31F4" w:rsidRDefault="00A713DA" w:rsidP="001151C1">
          <w:pPr>
            <w:pStyle w:val="Footer"/>
            <w:jc w:val="right"/>
            <w:rPr>
              <w:rFonts w:ascii="Arial" w:hAnsi="Arial" w:cs="Arial"/>
              <w:sz w:val="16"/>
              <w:szCs w:val="16"/>
            </w:rPr>
          </w:pPr>
          <w:r w:rsidRPr="000A31F4">
            <w:rPr>
              <w:rFonts w:ascii="Arial" w:hAnsi="Arial" w:cs="Arial"/>
              <w:sz w:val="16"/>
              <w:szCs w:val="16"/>
            </w:rPr>
            <w:t>Fax: 09 9732960</w:t>
          </w:r>
        </w:p>
      </w:tc>
    </w:tr>
    <w:tr w:rsidR="00A713DA" w:rsidTr="001151C1">
      <w:tc>
        <w:tcPr>
          <w:tcW w:w="3080" w:type="dxa"/>
        </w:tcPr>
        <w:p w:rsidR="00A713DA" w:rsidRPr="000A31F4" w:rsidRDefault="00A713DA" w:rsidP="001151C1">
          <w:pPr>
            <w:pStyle w:val="Footer"/>
            <w:jc w:val="both"/>
            <w:rPr>
              <w:rFonts w:ascii="Arial" w:hAnsi="Arial" w:cs="Arial"/>
              <w:sz w:val="16"/>
              <w:szCs w:val="16"/>
            </w:rPr>
          </w:pPr>
          <w:r w:rsidRPr="000A31F4">
            <w:rPr>
              <w:rFonts w:ascii="Arial" w:hAnsi="Arial" w:cs="Arial"/>
              <w:sz w:val="16"/>
              <w:szCs w:val="16"/>
            </w:rPr>
            <w:t>0944</w:t>
          </w:r>
        </w:p>
      </w:tc>
      <w:tc>
        <w:tcPr>
          <w:tcW w:w="3081" w:type="dxa"/>
        </w:tcPr>
        <w:p w:rsidR="00A713DA" w:rsidRDefault="00A713DA" w:rsidP="001151C1">
          <w:pPr>
            <w:pStyle w:val="Footer"/>
            <w:jc w:val="both"/>
          </w:pPr>
        </w:p>
      </w:tc>
      <w:tc>
        <w:tcPr>
          <w:tcW w:w="3081" w:type="dxa"/>
        </w:tcPr>
        <w:p w:rsidR="00A713DA" w:rsidRDefault="00A713DA" w:rsidP="001151C1">
          <w:pPr>
            <w:pStyle w:val="Footer"/>
            <w:jc w:val="both"/>
          </w:pPr>
        </w:p>
      </w:tc>
    </w:tr>
    <w:tr w:rsidR="00A713DA" w:rsidTr="001151C1">
      <w:tc>
        <w:tcPr>
          <w:tcW w:w="3080" w:type="dxa"/>
        </w:tcPr>
        <w:p w:rsidR="00A713DA" w:rsidRDefault="00A713DA" w:rsidP="001151C1">
          <w:pPr>
            <w:pStyle w:val="Footer"/>
            <w:jc w:val="both"/>
          </w:pPr>
        </w:p>
      </w:tc>
      <w:tc>
        <w:tcPr>
          <w:tcW w:w="3081" w:type="dxa"/>
        </w:tcPr>
        <w:p w:rsidR="00A713DA" w:rsidRPr="000A31F4" w:rsidRDefault="00A713DA" w:rsidP="001151C1">
          <w:pPr>
            <w:pStyle w:val="Footer"/>
            <w:jc w:val="center"/>
            <w:rPr>
              <w:b/>
              <w:i/>
            </w:rPr>
          </w:pPr>
          <w:r w:rsidRPr="000A31F4">
            <w:rPr>
              <w:b/>
              <w:i/>
              <w:color w:val="17365D" w:themeColor="text2" w:themeShade="BF"/>
            </w:rPr>
            <w:t>www.srsltd.co.nz</w:t>
          </w:r>
        </w:p>
      </w:tc>
      <w:tc>
        <w:tcPr>
          <w:tcW w:w="3081" w:type="dxa"/>
        </w:tcPr>
        <w:p w:rsidR="00A713DA" w:rsidRDefault="00A713DA" w:rsidP="001151C1">
          <w:pPr>
            <w:pStyle w:val="Footer"/>
            <w:jc w:val="both"/>
          </w:pPr>
        </w:p>
      </w:tc>
    </w:tr>
  </w:tbl>
  <w:p w:rsidR="00A713DA" w:rsidRDefault="00A7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032"/>
      <w:gridCol w:w="2996"/>
    </w:tblGrid>
    <w:tr w:rsidR="00A713DA" w:rsidTr="001151C1">
      <w:tc>
        <w:tcPr>
          <w:tcW w:w="3080" w:type="dxa"/>
        </w:tcPr>
        <w:p w:rsidR="00A713DA" w:rsidRPr="000A31F4" w:rsidRDefault="00A713DA" w:rsidP="001151C1">
          <w:pPr>
            <w:pStyle w:val="Footer"/>
            <w:jc w:val="both"/>
            <w:rPr>
              <w:rFonts w:ascii="Arial" w:hAnsi="Arial" w:cs="Arial"/>
              <w:sz w:val="16"/>
              <w:szCs w:val="16"/>
            </w:rPr>
          </w:pPr>
          <w:r w:rsidRPr="000A31F4">
            <w:rPr>
              <w:rFonts w:ascii="Arial" w:hAnsi="Arial" w:cs="Arial"/>
              <w:sz w:val="16"/>
              <w:szCs w:val="16"/>
            </w:rPr>
            <w:t>P O Box 537</w:t>
          </w:r>
        </w:p>
      </w:tc>
      <w:tc>
        <w:tcPr>
          <w:tcW w:w="3081" w:type="dxa"/>
        </w:tcPr>
        <w:p w:rsidR="00A713DA" w:rsidRDefault="00A713DA" w:rsidP="001151C1">
          <w:pPr>
            <w:pStyle w:val="Footer"/>
            <w:jc w:val="both"/>
          </w:pPr>
        </w:p>
      </w:tc>
      <w:tc>
        <w:tcPr>
          <w:tcW w:w="3081" w:type="dxa"/>
        </w:tcPr>
        <w:p w:rsidR="00A713DA" w:rsidRPr="000A31F4" w:rsidRDefault="00A713DA" w:rsidP="001151C1">
          <w:pPr>
            <w:pStyle w:val="Footer"/>
            <w:jc w:val="right"/>
            <w:rPr>
              <w:rFonts w:ascii="Arial" w:hAnsi="Arial" w:cs="Arial"/>
              <w:sz w:val="16"/>
              <w:szCs w:val="16"/>
            </w:rPr>
          </w:pPr>
          <w:proofErr w:type="spellStart"/>
          <w:r w:rsidRPr="000A31F4">
            <w:rPr>
              <w:rFonts w:ascii="Arial" w:hAnsi="Arial" w:cs="Arial"/>
              <w:sz w:val="16"/>
              <w:szCs w:val="16"/>
            </w:rPr>
            <w:t>Ph</w:t>
          </w:r>
          <w:proofErr w:type="spellEnd"/>
          <w:r w:rsidRPr="000A31F4">
            <w:rPr>
              <w:rFonts w:ascii="Arial" w:hAnsi="Arial" w:cs="Arial"/>
              <w:sz w:val="16"/>
              <w:szCs w:val="16"/>
            </w:rPr>
            <w:t>: 09 9030960</w:t>
          </w:r>
        </w:p>
      </w:tc>
    </w:tr>
    <w:tr w:rsidR="00A713DA" w:rsidTr="001151C1">
      <w:tc>
        <w:tcPr>
          <w:tcW w:w="3080" w:type="dxa"/>
        </w:tcPr>
        <w:p w:rsidR="00A713DA" w:rsidRPr="000A31F4" w:rsidRDefault="00A713DA" w:rsidP="001151C1">
          <w:pPr>
            <w:pStyle w:val="Footer"/>
            <w:jc w:val="both"/>
            <w:rPr>
              <w:rFonts w:ascii="Arial" w:hAnsi="Arial" w:cs="Arial"/>
              <w:sz w:val="16"/>
              <w:szCs w:val="16"/>
            </w:rPr>
          </w:pPr>
          <w:r w:rsidRPr="000A31F4">
            <w:rPr>
              <w:rFonts w:ascii="Arial" w:hAnsi="Arial" w:cs="Arial"/>
              <w:sz w:val="16"/>
              <w:szCs w:val="16"/>
            </w:rPr>
            <w:t>Silverdale</w:t>
          </w:r>
        </w:p>
      </w:tc>
      <w:tc>
        <w:tcPr>
          <w:tcW w:w="3081" w:type="dxa"/>
        </w:tcPr>
        <w:p w:rsidR="00A713DA" w:rsidRDefault="00A713DA" w:rsidP="001151C1">
          <w:pPr>
            <w:pStyle w:val="Footer"/>
            <w:jc w:val="both"/>
          </w:pPr>
        </w:p>
      </w:tc>
      <w:tc>
        <w:tcPr>
          <w:tcW w:w="3081" w:type="dxa"/>
        </w:tcPr>
        <w:p w:rsidR="00A713DA" w:rsidRPr="000A31F4" w:rsidRDefault="00A713DA" w:rsidP="001151C1">
          <w:pPr>
            <w:pStyle w:val="Footer"/>
            <w:jc w:val="right"/>
            <w:rPr>
              <w:rFonts w:ascii="Arial" w:hAnsi="Arial" w:cs="Arial"/>
              <w:sz w:val="16"/>
              <w:szCs w:val="16"/>
            </w:rPr>
          </w:pPr>
          <w:r w:rsidRPr="000A31F4">
            <w:rPr>
              <w:rFonts w:ascii="Arial" w:hAnsi="Arial" w:cs="Arial"/>
              <w:sz w:val="16"/>
              <w:szCs w:val="16"/>
            </w:rPr>
            <w:t>Fax: 09 9732960</w:t>
          </w:r>
        </w:p>
      </w:tc>
    </w:tr>
    <w:tr w:rsidR="00A713DA" w:rsidTr="001151C1">
      <w:tc>
        <w:tcPr>
          <w:tcW w:w="3080" w:type="dxa"/>
        </w:tcPr>
        <w:p w:rsidR="00A713DA" w:rsidRPr="000A31F4" w:rsidRDefault="00A713DA" w:rsidP="001151C1">
          <w:pPr>
            <w:pStyle w:val="Footer"/>
            <w:jc w:val="both"/>
            <w:rPr>
              <w:rFonts w:ascii="Arial" w:hAnsi="Arial" w:cs="Arial"/>
              <w:sz w:val="16"/>
              <w:szCs w:val="16"/>
            </w:rPr>
          </w:pPr>
          <w:r w:rsidRPr="000A31F4">
            <w:rPr>
              <w:rFonts w:ascii="Arial" w:hAnsi="Arial" w:cs="Arial"/>
              <w:sz w:val="16"/>
              <w:szCs w:val="16"/>
            </w:rPr>
            <w:t>0944</w:t>
          </w:r>
        </w:p>
      </w:tc>
      <w:tc>
        <w:tcPr>
          <w:tcW w:w="3081" w:type="dxa"/>
        </w:tcPr>
        <w:p w:rsidR="00A713DA" w:rsidRDefault="00A713DA" w:rsidP="001151C1">
          <w:pPr>
            <w:pStyle w:val="Footer"/>
            <w:jc w:val="both"/>
          </w:pPr>
        </w:p>
      </w:tc>
      <w:tc>
        <w:tcPr>
          <w:tcW w:w="3081" w:type="dxa"/>
        </w:tcPr>
        <w:p w:rsidR="00A713DA" w:rsidRDefault="00A713DA" w:rsidP="001151C1">
          <w:pPr>
            <w:pStyle w:val="Footer"/>
            <w:jc w:val="both"/>
          </w:pPr>
        </w:p>
      </w:tc>
    </w:tr>
    <w:tr w:rsidR="00A713DA" w:rsidTr="001151C1">
      <w:tc>
        <w:tcPr>
          <w:tcW w:w="3080" w:type="dxa"/>
        </w:tcPr>
        <w:p w:rsidR="00A713DA" w:rsidRDefault="00A713DA" w:rsidP="001151C1">
          <w:pPr>
            <w:pStyle w:val="Footer"/>
            <w:jc w:val="both"/>
          </w:pPr>
        </w:p>
      </w:tc>
      <w:tc>
        <w:tcPr>
          <w:tcW w:w="3081" w:type="dxa"/>
        </w:tcPr>
        <w:p w:rsidR="00A713DA" w:rsidRPr="000A31F4" w:rsidRDefault="00A713DA" w:rsidP="001151C1">
          <w:pPr>
            <w:pStyle w:val="Footer"/>
            <w:jc w:val="center"/>
            <w:rPr>
              <w:b/>
              <w:i/>
            </w:rPr>
          </w:pPr>
          <w:r w:rsidRPr="000A31F4">
            <w:rPr>
              <w:b/>
              <w:i/>
              <w:color w:val="17365D" w:themeColor="text2" w:themeShade="BF"/>
            </w:rPr>
            <w:t>www.srsltd.co.nz</w:t>
          </w:r>
        </w:p>
      </w:tc>
      <w:tc>
        <w:tcPr>
          <w:tcW w:w="3081" w:type="dxa"/>
        </w:tcPr>
        <w:p w:rsidR="00A713DA" w:rsidRDefault="00A713DA" w:rsidP="001151C1">
          <w:pPr>
            <w:pStyle w:val="Footer"/>
            <w:jc w:val="both"/>
          </w:pPr>
        </w:p>
      </w:tc>
    </w:tr>
  </w:tbl>
  <w:p w:rsidR="00A713DA" w:rsidRDefault="00A7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7F" w:rsidRDefault="0080427F" w:rsidP="00A713DA">
      <w:pPr>
        <w:spacing w:after="0" w:line="240" w:lineRule="auto"/>
      </w:pPr>
      <w:r>
        <w:separator/>
      </w:r>
    </w:p>
  </w:footnote>
  <w:footnote w:type="continuationSeparator" w:id="0">
    <w:p w:rsidR="0080427F" w:rsidRDefault="0080427F" w:rsidP="00A7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A" w:rsidRDefault="00A713DA" w:rsidP="00A713DA">
    <w:pPr>
      <w:pStyle w:val="Header"/>
    </w:pPr>
    <w:r>
      <w:rPr>
        <w:rFonts w:eastAsia="Times New Roman"/>
        <w:noProof/>
        <w:lang w:eastAsia="en-NZ"/>
      </w:rPr>
      <w:drawing>
        <wp:anchor distT="0" distB="0" distL="114300" distR="114300" simplePos="0" relativeHeight="251659264" behindDoc="0" locked="0" layoutInCell="1" allowOverlap="1" wp14:anchorId="4CF4C59E" wp14:editId="654E111E">
          <wp:simplePos x="0" y="0"/>
          <wp:positionH relativeFrom="column">
            <wp:posOffset>1085850</wp:posOffset>
          </wp:positionH>
          <wp:positionV relativeFrom="paragraph">
            <wp:posOffset>-393065</wp:posOffset>
          </wp:positionV>
          <wp:extent cx="3527425" cy="1763395"/>
          <wp:effectExtent l="0" t="0" r="0" b="8255"/>
          <wp:wrapSquare wrapText="bothSides"/>
          <wp:docPr id="1" name="Picture 1" descr="cid:63965463-C062-4F4C-ADED-F5F347DE85C9@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F89E7-3553-4FB4-95EE-69FD81208A7A" descr="cid:63965463-C062-4F4C-ADED-F5F347DE85C9@la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7425"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3DA" w:rsidRDefault="00A713DA" w:rsidP="00A713DA">
    <w:pPr>
      <w:pStyle w:val="Heade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Default="00A713DA" w:rsidP="00A713DA">
    <w:pPr>
      <w:spacing w:after="0" w:line="240" w:lineRule="auto"/>
      <w:rPr>
        <w:rFonts w:ascii="Arial" w:eastAsia="Times New Roman" w:hAnsi="Arial" w:cs="Arial"/>
        <w:b/>
        <w:bCs/>
        <w:sz w:val="16"/>
        <w:szCs w:val="24"/>
        <w:lang w:val="en-AU"/>
      </w:rPr>
    </w:pPr>
  </w:p>
  <w:p w:rsidR="00A713DA" w:rsidRPr="009371A0" w:rsidRDefault="00A713DA" w:rsidP="00A713DA">
    <w:pPr>
      <w:spacing w:after="0" w:line="240" w:lineRule="auto"/>
      <w:rPr>
        <w:rFonts w:ascii="Arial" w:eastAsia="Times New Roman" w:hAnsi="Arial" w:cs="Arial"/>
        <w:b/>
        <w:bCs/>
        <w:sz w:val="16"/>
        <w:szCs w:val="24"/>
        <w:lang w:val="en-AU"/>
      </w:rPr>
    </w:pPr>
    <w:r w:rsidRPr="009371A0">
      <w:rPr>
        <w:rFonts w:ascii="Arial" w:eastAsia="Times New Roman" w:hAnsi="Arial" w:cs="Arial"/>
        <w:b/>
        <w:bCs/>
        <w:sz w:val="16"/>
        <w:szCs w:val="24"/>
        <w:lang w:val="en-AU"/>
      </w:rPr>
      <w:t xml:space="preserve">Estelle Borer </w:t>
    </w:r>
    <w:proofErr w:type="spellStart"/>
    <w:r w:rsidRPr="009371A0">
      <w:rPr>
        <w:rFonts w:ascii="Arial" w:eastAsia="Times New Roman" w:hAnsi="Arial" w:cs="Arial"/>
        <w:sz w:val="16"/>
        <w:szCs w:val="24"/>
        <w:lang w:val="en-AU"/>
      </w:rPr>
      <w:t>BHSc</w:t>
    </w:r>
    <w:proofErr w:type="spellEnd"/>
    <w:r w:rsidRPr="009371A0">
      <w:rPr>
        <w:rFonts w:ascii="Arial" w:eastAsia="Times New Roman" w:hAnsi="Arial" w:cs="Arial"/>
        <w:sz w:val="16"/>
        <w:szCs w:val="24"/>
        <w:lang w:val="en-AU"/>
      </w:rPr>
      <w:t>(OT), MNZAOT</w:t>
    </w:r>
    <w:r w:rsidRPr="009371A0">
      <w:rPr>
        <w:rFonts w:ascii="Arial" w:eastAsia="Times New Roman" w:hAnsi="Arial" w:cs="Arial"/>
        <w:b/>
        <w:bCs/>
        <w:sz w:val="16"/>
        <w:szCs w:val="24"/>
        <w:lang w:val="en-AU"/>
      </w:rPr>
      <w:tab/>
    </w:r>
    <w:r w:rsidRPr="009371A0">
      <w:rPr>
        <w:rFonts w:ascii="Arial" w:eastAsia="Times New Roman" w:hAnsi="Arial" w:cs="Arial"/>
        <w:b/>
        <w:bCs/>
        <w:sz w:val="16"/>
        <w:szCs w:val="24"/>
        <w:lang w:val="en-AU"/>
      </w:rPr>
      <w:tab/>
    </w:r>
    <w:r w:rsidRPr="009371A0">
      <w:rPr>
        <w:rFonts w:ascii="Arial" w:eastAsia="Times New Roman" w:hAnsi="Arial" w:cs="Arial"/>
        <w:b/>
        <w:bCs/>
        <w:sz w:val="16"/>
        <w:szCs w:val="24"/>
        <w:lang w:val="en-AU"/>
      </w:rPr>
      <w:tab/>
    </w:r>
    <w:r w:rsidRPr="009371A0">
      <w:rPr>
        <w:rFonts w:ascii="Arial" w:eastAsia="Times New Roman" w:hAnsi="Arial" w:cs="Arial"/>
        <w:b/>
        <w:bCs/>
        <w:sz w:val="16"/>
        <w:szCs w:val="24"/>
        <w:lang w:val="en-AU"/>
      </w:rPr>
      <w:tab/>
    </w:r>
    <w:r w:rsidRPr="009371A0">
      <w:rPr>
        <w:rFonts w:ascii="Arial" w:eastAsia="Times New Roman" w:hAnsi="Arial" w:cs="Arial"/>
        <w:b/>
        <w:bCs/>
        <w:sz w:val="16"/>
        <w:szCs w:val="24"/>
        <w:lang w:val="en-AU"/>
      </w:rPr>
      <w:tab/>
      <w:t>Sharon Wilson</w:t>
    </w:r>
    <w:r w:rsidRPr="009371A0">
      <w:rPr>
        <w:rFonts w:ascii="Arial" w:eastAsia="Times New Roman" w:hAnsi="Arial" w:cs="Arial"/>
        <w:sz w:val="16"/>
        <w:szCs w:val="24"/>
        <w:lang w:val="en-AU"/>
      </w:rPr>
      <w:t xml:space="preserve"> Dip PT, MNZSP</w:t>
    </w:r>
    <w:r w:rsidRPr="009371A0">
      <w:rPr>
        <w:rFonts w:ascii="Arial" w:eastAsia="Times New Roman" w:hAnsi="Arial" w:cs="Arial"/>
        <w:b/>
        <w:bCs/>
        <w:sz w:val="16"/>
        <w:szCs w:val="24"/>
        <w:lang w:val="en-AU"/>
      </w:rPr>
      <w:tab/>
    </w:r>
  </w:p>
  <w:p w:rsidR="00A713DA" w:rsidRPr="009371A0" w:rsidRDefault="00A713DA" w:rsidP="00A713DA">
    <w:pPr>
      <w:spacing w:after="0" w:line="240" w:lineRule="auto"/>
      <w:rPr>
        <w:rFonts w:ascii="Arial" w:eastAsia="Times New Roman" w:hAnsi="Arial" w:cs="Arial"/>
        <w:sz w:val="16"/>
        <w:szCs w:val="24"/>
      </w:rPr>
    </w:pPr>
    <w:r>
      <w:rPr>
        <w:rFonts w:ascii="Arial" w:eastAsia="Times New Roman" w:hAnsi="Arial" w:cs="Arial"/>
        <w:sz w:val="16"/>
        <w:szCs w:val="24"/>
      </w:rPr>
      <w:t xml:space="preserve">Director &amp; </w:t>
    </w:r>
    <w:r w:rsidRPr="009371A0">
      <w:rPr>
        <w:rFonts w:ascii="Arial" w:eastAsia="Times New Roman" w:hAnsi="Arial" w:cs="Arial"/>
        <w:sz w:val="16"/>
        <w:szCs w:val="24"/>
      </w:rPr>
      <w:t>Occupational Therapist</w:t>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r>
    <w:r>
      <w:rPr>
        <w:rFonts w:ascii="Arial" w:eastAsia="Times New Roman" w:hAnsi="Arial" w:cs="Arial"/>
        <w:sz w:val="16"/>
        <w:szCs w:val="24"/>
      </w:rPr>
      <w:t xml:space="preserve">Director &amp; </w:t>
    </w:r>
    <w:r w:rsidRPr="009371A0">
      <w:rPr>
        <w:rFonts w:ascii="Arial" w:eastAsia="Times New Roman" w:hAnsi="Arial" w:cs="Arial"/>
        <w:sz w:val="16"/>
        <w:szCs w:val="24"/>
      </w:rPr>
      <w:t>Physiotherapist</w:t>
    </w:r>
  </w:p>
  <w:p w:rsidR="00A713DA" w:rsidRPr="009371A0" w:rsidRDefault="00A713DA" w:rsidP="00A713DA">
    <w:pPr>
      <w:spacing w:after="0" w:line="240" w:lineRule="auto"/>
      <w:rPr>
        <w:rFonts w:ascii="Arial" w:eastAsia="Times New Roman" w:hAnsi="Arial" w:cs="Arial"/>
        <w:sz w:val="16"/>
        <w:szCs w:val="24"/>
      </w:rPr>
    </w:pPr>
    <w:r w:rsidRPr="009371A0">
      <w:rPr>
        <w:rFonts w:ascii="Arial" w:eastAsia="Times New Roman" w:hAnsi="Arial" w:cs="Arial"/>
        <w:sz w:val="16"/>
        <w:szCs w:val="24"/>
      </w:rPr>
      <w:t>Mob: 027 533 4885</w:t>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r>
    <w:r w:rsidRPr="009371A0">
      <w:rPr>
        <w:rFonts w:ascii="Arial" w:eastAsia="Times New Roman" w:hAnsi="Arial" w:cs="Arial"/>
        <w:sz w:val="16"/>
        <w:szCs w:val="24"/>
      </w:rPr>
      <w:tab/>
      <w:t>Mob: 027 277 7775</w:t>
    </w:r>
  </w:p>
  <w:p w:rsidR="00A713DA" w:rsidRDefault="00A713DA" w:rsidP="00A713DA">
    <w:pPr>
      <w:tabs>
        <w:tab w:val="center" w:pos="4513"/>
        <w:tab w:val="right" w:pos="9026"/>
      </w:tabs>
      <w:spacing w:after="0" w:line="240" w:lineRule="auto"/>
    </w:pPr>
    <w:r w:rsidRPr="009371A0">
      <w:rPr>
        <w:rFonts w:ascii="Arial" w:eastAsia="Times New Roman" w:hAnsi="Arial" w:cs="Arial"/>
        <w:sz w:val="16"/>
        <w:szCs w:val="24"/>
      </w:rPr>
      <w:t>Email</w:t>
    </w:r>
    <w:r w:rsidRPr="009371A0">
      <w:rPr>
        <w:rFonts w:ascii="Arial" w:eastAsia="Times New Roman" w:hAnsi="Arial" w:cs="Arial"/>
        <w:color w:val="0000FF"/>
        <w:sz w:val="16"/>
        <w:szCs w:val="24"/>
      </w:rPr>
      <w:t xml:space="preserve">: </w:t>
    </w:r>
    <w:hyperlink r:id="rId3" w:history="1">
      <w:r w:rsidRPr="00AA5E9D">
        <w:rPr>
          <w:rFonts w:ascii="Arial" w:eastAsia="Times New Roman" w:hAnsi="Arial" w:cs="Arial"/>
          <w:color w:val="0066FF"/>
          <w:sz w:val="16"/>
          <w:szCs w:val="24"/>
          <w:u w:val="single"/>
        </w:rPr>
        <w:t>estelle@srsltd.co.nz</w:t>
      </w:r>
    </w:hyperlink>
    <w:r w:rsidRPr="00AA5E9D">
      <w:rPr>
        <w:rFonts w:ascii="Arial" w:eastAsia="Times New Roman" w:hAnsi="Arial" w:cs="Arial"/>
        <w:color w:val="0066FF"/>
        <w:sz w:val="16"/>
        <w:szCs w:val="24"/>
      </w:rPr>
      <w:t xml:space="preserve">  </w:t>
    </w:r>
    <w:r w:rsidRPr="009371A0">
      <w:rPr>
        <w:rFonts w:ascii="Arial" w:eastAsia="Times New Roman" w:hAnsi="Arial" w:cs="Arial"/>
        <w:color w:val="0000FF"/>
        <w:sz w:val="16"/>
        <w:szCs w:val="24"/>
      </w:rPr>
      <w:t xml:space="preserve">     </w:t>
    </w:r>
    <w:r w:rsidRPr="009371A0">
      <w:rPr>
        <w:rFonts w:ascii="Arial" w:eastAsia="Times New Roman" w:hAnsi="Arial" w:cs="Arial"/>
        <w:sz w:val="16"/>
        <w:szCs w:val="24"/>
      </w:rPr>
      <w:tab/>
      <w:t xml:space="preserve">                                                                               Email</w:t>
    </w:r>
    <w:r>
      <w:rPr>
        <w:rFonts w:ascii="Arial" w:eastAsia="Times New Roman" w:hAnsi="Arial" w:cs="Arial"/>
        <w:sz w:val="16"/>
        <w:szCs w:val="24"/>
      </w:rPr>
      <w:t xml:space="preserve">: </w:t>
    </w:r>
    <w:r w:rsidRPr="00AA5E9D">
      <w:rPr>
        <w:rFonts w:ascii="Arial" w:eastAsia="Times New Roman" w:hAnsi="Arial" w:cs="Arial"/>
        <w:color w:val="0066FF"/>
        <w:sz w:val="16"/>
        <w:szCs w:val="24"/>
        <w:u w:val="single"/>
      </w:rPr>
      <w:t>sharon@srsltd.co.nz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0DD"/>
    <w:multiLevelType w:val="hybridMultilevel"/>
    <w:tmpl w:val="A942C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C92B59"/>
    <w:multiLevelType w:val="hybridMultilevel"/>
    <w:tmpl w:val="864A6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596169"/>
    <w:multiLevelType w:val="hybridMultilevel"/>
    <w:tmpl w:val="A2EA7F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956204"/>
    <w:multiLevelType w:val="hybridMultilevel"/>
    <w:tmpl w:val="F1B2DA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6F6E2B"/>
    <w:multiLevelType w:val="hybridMultilevel"/>
    <w:tmpl w:val="D966D38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C439EB"/>
    <w:multiLevelType w:val="hybridMultilevel"/>
    <w:tmpl w:val="627CC4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D72FAB"/>
    <w:multiLevelType w:val="hybridMultilevel"/>
    <w:tmpl w:val="E806D76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9870F6"/>
    <w:multiLevelType w:val="hybridMultilevel"/>
    <w:tmpl w:val="BB4A93E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3A5F02"/>
    <w:multiLevelType w:val="hybridMultilevel"/>
    <w:tmpl w:val="3DE85BF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DA"/>
    <w:rsid w:val="00075BF0"/>
    <w:rsid w:val="0044543A"/>
    <w:rsid w:val="00744276"/>
    <w:rsid w:val="0080427F"/>
    <w:rsid w:val="009509F0"/>
    <w:rsid w:val="00A45D61"/>
    <w:rsid w:val="00A713DA"/>
    <w:rsid w:val="00BA7811"/>
    <w:rsid w:val="00C016DC"/>
    <w:rsid w:val="00E605E4"/>
    <w:rsid w:val="00EC00C4"/>
    <w:rsid w:val="00FD0A1E"/>
    <w:rsid w:val="00FE14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D8C3"/>
  <w15:docId w15:val="{400EAF44-9D16-49EB-AFD3-9A404C65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3DA"/>
  </w:style>
  <w:style w:type="paragraph" w:styleId="Footer">
    <w:name w:val="footer"/>
    <w:basedOn w:val="Normal"/>
    <w:link w:val="FooterChar"/>
    <w:uiPriority w:val="99"/>
    <w:unhideWhenUsed/>
    <w:rsid w:val="00A71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3DA"/>
  </w:style>
  <w:style w:type="table" w:styleId="TableGrid">
    <w:name w:val="Table Grid"/>
    <w:basedOn w:val="TableNormal"/>
    <w:uiPriority w:val="39"/>
    <w:rsid w:val="00A7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6DC"/>
    <w:rPr>
      <w:color w:val="0000FF" w:themeColor="hyperlink"/>
      <w:u w:val="single"/>
    </w:rPr>
  </w:style>
  <w:style w:type="paragraph" w:styleId="ListParagraph">
    <w:name w:val="List Paragraph"/>
    <w:basedOn w:val="Normal"/>
    <w:uiPriority w:val="34"/>
    <w:qFormat/>
    <w:rsid w:val="00EC00C4"/>
    <w:pPr>
      <w:spacing w:after="160" w:line="259" w:lineRule="auto"/>
      <w:ind w:left="720"/>
      <w:contextualSpacing/>
    </w:pPr>
  </w:style>
  <w:style w:type="paragraph" w:styleId="Title">
    <w:name w:val="Title"/>
    <w:basedOn w:val="Normal"/>
    <w:next w:val="Normal"/>
    <w:link w:val="TitleChar"/>
    <w:uiPriority w:val="10"/>
    <w:qFormat/>
    <w:rsid w:val="00FD0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dc.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stele@srsltd.co.nz" TargetMode="External"/><Relationship Id="rId2" Type="http://schemas.openxmlformats.org/officeDocument/2006/relationships/image" Target="cid:63965463-C062-4F4C-ADED-F5F347DE85C9@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Thom</dc:creator>
  <cp:lastModifiedBy>Estelle Borer</cp:lastModifiedBy>
  <cp:revision>4</cp:revision>
  <dcterms:created xsi:type="dcterms:W3CDTF">2017-07-12T04:33:00Z</dcterms:created>
  <dcterms:modified xsi:type="dcterms:W3CDTF">2017-07-20T04:01:00Z</dcterms:modified>
</cp:coreProperties>
</file>